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3C" w:rsidRDefault="00632E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Übersicht über </w:t>
      </w:r>
      <w:r w:rsidR="00C16477">
        <w:rPr>
          <w:rFonts w:ascii="Arial" w:hAnsi="Arial" w:cs="Arial"/>
          <w:sz w:val="28"/>
          <w:szCs w:val="28"/>
        </w:rPr>
        <w:t>i</w:t>
      </w:r>
      <w:r w:rsidR="00C16477" w:rsidRPr="00C16477">
        <w:rPr>
          <w:rFonts w:ascii="Arial" w:hAnsi="Arial" w:cs="Arial"/>
          <w:sz w:val="28"/>
          <w:szCs w:val="28"/>
        </w:rPr>
        <w:t>nnerschulische</w:t>
      </w:r>
      <w:r w:rsidR="00C16477">
        <w:rPr>
          <w:rFonts w:ascii="Arial" w:hAnsi="Arial" w:cs="Arial"/>
          <w:sz w:val="28"/>
          <w:szCs w:val="28"/>
        </w:rPr>
        <w:t xml:space="preserve"> und außerschulische Hilfsangebote</w:t>
      </w:r>
      <w:bookmarkStart w:id="0" w:name="_GoBack"/>
      <w:bookmarkEnd w:id="0"/>
      <w:r w:rsidR="00C16477">
        <w:rPr>
          <w:rFonts w:ascii="Arial" w:hAnsi="Arial" w:cs="Arial"/>
          <w:sz w:val="28"/>
          <w:szCs w:val="28"/>
        </w:rPr>
        <w:t xml:space="preserve"> der Region bei psychischen Erkrankungen, z.B. Depression oder Angststörung:</w:t>
      </w:r>
    </w:p>
    <w:p w:rsidR="00C16477" w:rsidRDefault="00B13594" w:rsidP="00C1647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Schulleitung / </w:t>
      </w:r>
      <w:r w:rsidR="00C16477" w:rsidRPr="00C16477">
        <w:rPr>
          <w:rFonts w:ascii="Arial" w:hAnsi="Arial" w:cs="Arial"/>
          <w:sz w:val="28"/>
          <w:szCs w:val="28"/>
        </w:rPr>
        <w:t>Lehrkraft des Vertrauens</w:t>
      </w:r>
    </w:p>
    <w:p w:rsidR="006C649C" w:rsidRDefault="006C649C" w:rsidP="006C649C">
      <w:pPr>
        <w:pStyle w:val="Listenabsatz"/>
        <w:rPr>
          <w:rFonts w:ascii="Arial" w:hAnsi="Arial" w:cs="Arial"/>
          <w:sz w:val="28"/>
          <w:szCs w:val="28"/>
        </w:rPr>
      </w:pPr>
    </w:p>
    <w:p w:rsidR="006C649C" w:rsidRPr="006C649C" w:rsidRDefault="006C649C" w:rsidP="006C649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Jugendsozialarbeit an Schulen: </w:t>
      </w:r>
      <w:r w:rsidR="008E6646">
        <w:rPr>
          <w:rFonts w:ascii="Arial" w:hAnsi="Arial" w:cs="Arial"/>
          <w:sz w:val="28"/>
          <w:szCs w:val="28"/>
        </w:rPr>
        <w:t>Alexandra Ullmann</w:t>
      </w:r>
    </w:p>
    <w:p w:rsidR="00C16477" w:rsidRPr="00C16477" w:rsidRDefault="00C16477" w:rsidP="00C16477">
      <w:pPr>
        <w:pStyle w:val="Listenabsatz"/>
        <w:rPr>
          <w:rFonts w:ascii="Arial" w:hAnsi="Arial" w:cs="Arial"/>
          <w:sz w:val="28"/>
          <w:szCs w:val="28"/>
        </w:rPr>
      </w:pPr>
    </w:p>
    <w:p w:rsidR="00C16477" w:rsidRDefault="00C16477" w:rsidP="00C1647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6477">
        <w:rPr>
          <w:rFonts w:ascii="Arial" w:hAnsi="Arial" w:cs="Arial"/>
          <w:sz w:val="28"/>
          <w:szCs w:val="28"/>
        </w:rPr>
        <w:t xml:space="preserve">Beratungslehrkraft der Schule: </w:t>
      </w:r>
      <w:r w:rsidR="008E6646">
        <w:rPr>
          <w:rFonts w:ascii="Arial" w:hAnsi="Arial" w:cs="Arial"/>
          <w:sz w:val="28"/>
          <w:szCs w:val="28"/>
        </w:rPr>
        <w:t>Sabine Eckert</w:t>
      </w:r>
    </w:p>
    <w:p w:rsidR="00C16477" w:rsidRPr="00C16477" w:rsidRDefault="00C16477" w:rsidP="00C16477">
      <w:pPr>
        <w:pStyle w:val="Listenabsatz"/>
        <w:rPr>
          <w:rFonts w:ascii="Arial" w:hAnsi="Arial" w:cs="Arial"/>
          <w:sz w:val="28"/>
          <w:szCs w:val="28"/>
        </w:rPr>
      </w:pPr>
    </w:p>
    <w:p w:rsidR="00C16477" w:rsidRDefault="00C16477" w:rsidP="00C1647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Schulpsychologie: </w:t>
      </w:r>
      <w:r w:rsidR="008E6646">
        <w:rPr>
          <w:rFonts w:ascii="Arial" w:hAnsi="Arial" w:cs="Arial"/>
          <w:sz w:val="28"/>
          <w:szCs w:val="28"/>
        </w:rPr>
        <w:t>Ruth Spannagl-Schulan</w:t>
      </w:r>
    </w:p>
    <w:p w:rsidR="00C16477" w:rsidRPr="00C16477" w:rsidRDefault="00C16477" w:rsidP="00C16477">
      <w:pPr>
        <w:pStyle w:val="Listenabsatz"/>
        <w:rPr>
          <w:rFonts w:ascii="Arial" w:hAnsi="Arial" w:cs="Arial"/>
          <w:sz w:val="28"/>
          <w:szCs w:val="28"/>
        </w:rPr>
      </w:pPr>
    </w:p>
    <w:p w:rsidR="00C16477" w:rsidRPr="00C16477" w:rsidRDefault="00C16477" w:rsidP="00C16477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C16477">
        <w:rPr>
          <w:rFonts w:ascii="Arial" w:hAnsi="Arial" w:cs="Arial"/>
          <w:sz w:val="28"/>
          <w:szCs w:val="28"/>
        </w:rPr>
        <w:t>Staatliche Schulberatungsstelle Schwaben</w:t>
      </w:r>
    </w:p>
    <w:p w:rsidR="00C16477" w:rsidRPr="00C16477" w:rsidRDefault="00C16477" w:rsidP="00C16477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C16477">
        <w:rPr>
          <w:rFonts w:ascii="Arial" w:hAnsi="Arial" w:cs="Arial"/>
          <w:sz w:val="24"/>
          <w:szCs w:val="24"/>
        </w:rPr>
        <w:t>https://www.km.bayern.de/ministerium/institutionen/schulberatung/schwaben.html</w:t>
      </w:r>
    </w:p>
    <w:p w:rsidR="00C16477" w:rsidRDefault="00C16477" w:rsidP="00C16477">
      <w:pPr>
        <w:spacing w:after="0"/>
        <w:rPr>
          <w:rFonts w:ascii="Arial" w:hAnsi="Arial" w:cs="Arial"/>
          <w:sz w:val="28"/>
          <w:szCs w:val="28"/>
        </w:rPr>
      </w:pPr>
    </w:p>
    <w:p w:rsidR="00C16477" w:rsidRPr="00C16477" w:rsidRDefault="00C16477" w:rsidP="00C16477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C16477">
        <w:rPr>
          <w:rFonts w:ascii="Arial" w:hAnsi="Arial" w:cs="Arial"/>
          <w:sz w:val="28"/>
          <w:szCs w:val="28"/>
        </w:rPr>
        <w:t>Erziehungs-, Jugend- und Familienberatung Aichach-Friedberg</w:t>
      </w:r>
    </w:p>
    <w:p w:rsidR="00C16477" w:rsidRPr="00C16477" w:rsidRDefault="00C16477" w:rsidP="006C649C">
      <w:pPr>
        <w:pStyle w:val="Listenabsatz"/>
        <w:spacing w:after="0"/>
        <w:rPr>
          <w:rFonts w:ascii="Arial" w:hAnsi="Arial" w:cs="Arial"/>
          <w:sz w:val="28"/>
          <w:szCs w:val="28"/>
        </w:rPr>
      </w:pPr>
      <w:r w:rsidRPr="00C16477">
        <w:rPr>
          <w:rFonts w:ascii="Arial" w:hAnsi="Arial" w:cs="Arial"/>
          <w:sz w:val="28"/>
          <w:szCs w:val="28"/>
        </w:rPr>
        <w:t>Schlossplatz 5, 86551 Aichach</w:t>
      </w:r>
    </w:p>
    <w:p w:rsidR="00C16477" w:rsidRDefault="00C16477" w:rsidP="006C649C">
      <w:pPr>
        <w:pStyle w:val="Listenabsatz"/>
        <w:spacing w:after="0"/>
        <w:rPr>
          <w:rFonts w:ascii="Arial" w:hAnsi="Arial" w:cs="Arial"/>
          <w:sz w:val="28"/>
          <w:szCs w:val="28"/>
        </w:rPr>
      </w:pPr>
      <w:r w:rsidRPr="00C16477">
        <w:rPr>
          <w:rFonts w:ascii="Arial" w:hAnsi="Arial" w:cs="Arial"/>
          <w:sz w:val="28"/>
          <w:szCs w:val="28"/>
        </w:rPr>
        <w:t>08251 204040</w:t>
      </w:r>
    </w:p>
    <w:p w:rsidR="006C649C" w:rsidRDefault="006C649C" w:rsidP="006C649C">
      <w:pPr>
        <w:spacing w:after="0"/>
        <w:rPr>
          <w:rFonts w:ascii="Arial" w:hAnsi="Arial" w:cs="Arial"/>
          <w:sz w:val="28"/>
          <w:szCs w:val="28"/>
        </w:rPr>
      </w:pPr>
    </w:p>
    <w:p w:rsidR="006C649C" w:rsidRDefault="006C649C" w:rsidP="006C649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Kinderärzte und Fachärzte für Kinder- und Jugendpsychiatrie</w:t>
      </w:r>
    </w:p>
    <w:p w:rsidR="006C649C" w:rsidRDefault="006C649C" w:rsidP="006C649C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C649C" w:rsidRDefault="006C649C" w:rsidP="006C649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Psychologische Psychotherapeuten</w:t>
      </w:r>
    </w:p>
    <w:p w:rsidR="006C649C" w:rsidRDefault="006C649C" w:rsidP="006C649C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C649C" w:rsidRDefault="006C649C" w:rsidP="006C649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Kliniken:</w:t>
      </w:r>
    </w:p>
    <w:p w:rsidR="006C649C" w:rsidRDefault="006C649C" w:rsidP="006C649C">
      <w:pPr>
        <w:pStyle w:val="Listenabsatz"/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Josefinum</w:t>
      </w:r>
      <w:proofErr w:type="spellEnd"/>
      <w:r>
        <w:rPr>
          <w:rFonts w:ascii="Arial" w:hAnsi="Arial" w:cs="Arial"/>
          <w:sz w:val="28"/>
          <w:szCs w:val="28"/>
        </w:rPr>
        <w:t xml:space="preserve">  -</w:t>
      </w:r>
      <w:proofErr w:type="gramEnd"/>
      <w:r>
        <w:rPr>
          <w:rFonts w:ascii="Arial" w:hAnsi="Arial" w:cs="Arial"/>
          <w:sz w:val="28"/>
          <w:szCs w:val="28"/>
        </w:rPr>
        <w:t xml:space="preserve"> Fachklinik für Kinder- und Jugendpsychiatrie und Jugendpsychotherapie</w:t>
      </w:r>
    </w:p>
    <w:p w:rsidR="006C649C" w:rsidRDefault="006C649C" w:rsidP="006C649C">
      <w:pPr>
        <w:pStyle w:val="Listenabsatz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0821 24120</w:t>
      </w:r>
    </w:p>
    <w:p w:rsidR="006C649C" w:rsidRPr="006C649C" w:rsidRDefault="006C649C" w:rsidP="006C649C">
      <w:pPr>
        <w:pStyle w:val="Listenabsatz"/>
        <w:spacing w:after="0"/>
        <w:rPr>
          <w:rFonts w:ascii="Arial" w:hAnsi="Arial" w:cs="Arial"/>
          <w:sz w:val="16"/>
          <w:szCs w:val="16"/>
        </w:rPr>
      </w:pPr>
    </w:p>
    <w:p w:rsidR="006C649C" w:rsidRDefault="006C649C" w:rsidP="006C649C">
      <w:pPr>
        <w:pStyle w:val="Listenabsatz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Kinderklinik Augsburg</w:t>
      </w:r>
    </w:p>
    <w:p w:rsidR="006C649C" w:rsidRDefault="006C649C" w:rsidP="006C649C">
      <w:pPr>
        <w:pStyle w:val="Listenabsatz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08214009210</w:t>
      </w:r>
    </w:p>
    <w:p w:rsidR="006C649C" w:rsidRDefault="006C649C" w:rsidP="006C649C">
      <w:pPr>
        <w:spacing w:after="0"/>
        <w:rPr>
          <w:rFonts w:ascii="Arial" w:hAnsi="Arial" w:cs="Arial"/>
          <w:sz w:val="28"/>
          <w:szCs w:val="28"/>
        </w:rPr>
      </w:pPr>
    </w:p>
    <w:p w:rsidR="006C649C" w:rsidRDefault="006C649C" w:rsidP="006C649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Online-Beratungsangebot der Bundeskonferenz für Erziehungsberatung für Jugendliche</w:t>
      </w:r>
    </w:p>
    <w:p w:rsidR="006C649C" w:rsidRPr="006C649C" w:rsidRDefault="006C649C" w:rsidP="006C649C">
      <w:pPr>
        <w:pStyle w:val="Listenabsatz"/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Bke-</w:t>
      </w:r>
      <w:proofErr w:type="gramStart"/>
      <w:r>
        <w:rPr>
          <w:rFonts w:ascii="Arial" w:hAnsi="Arial" w:cs="Arial"/>
          <w:sz w:val="28"/>
          <w:szCs w:val="28"/>
        </w:rPr>
        <w:t>onlineberatung</w:t>
      </w:r>
      <w:proofErr w:type="spellEnd"/>
      <w:r>
        <w:rPr>
          <w:rFonts w:ascii="Arial" w:hAnsi="Arial" w:cs="Arial"/>
          <w:sz w:val="28"/>
          <w:szCs w:val="28"/>
        </w:rPr>
        <w:t xml:space="preserve">  (</w:t>
      </w:r>
      <w:proofErr w:type="gramEnd"/>
      <w:r>
        <w:rPr>
          <w:rFonts w:ascii="Arial" w:hAnsi="Arial" w:cs="Arial"/>
          <w:sz w:val="28"/>
          <w:szCs w:val="28"/>
        </w:rPr>
        <w:t>https://www.bke-beratung.de/~run/).</w:t>
      </w:r>
    </w:p>
    <w:p w:rsidR="006C649C" w:rsidRPr="006C649C" w:rsidRDefault="006C649C" w:rsidP="006C649C">
      <w:pPr>
        <w:pStyle w:val="Listenabsatz"/>
        <w:spacing w:after="0"/>
        <w:rPr>
          <w:rFonts w:ascii="Arial" w:hAnsi="Arial" w:cs="Arial"/>
          <w:sz w:val="28"/>
          <w:szCs w:val="28"/>
        </w:rPr>
      </w:pPr>
    </w:p>
    <w:p w:rsidR="00C16477" w:rsidRDefault="00C16477" w:rsidP="00C16477">
      <w:pPr>
        <w:spacing w:after="0"/>
        <w:rPr>
          <w:rFonts w:ascii="Arial" w:hAnsi="Arial" w:cs="Arial"/>
          <w:sz w:val="28"/>
          <w:szCs w:val="28"/>
        </w:rPr>
      </w:pPr>
    </w:p>
    <w:p w:rsidR="00C16477" w:rsidRPr="00C16477" w:rsidRDefault="00C16477" w:rsidP="00C16477">
      <w:pPr>
        <w:spacing w:after="0"/>
        <w:rPr>
          <w:rFonts w:ascii="Arial" w:hAnsi="Arial" w:cs="Arial"/>
          <w:sz w:val="28"/>
          <w:szCs w:val="28"/>
        </w:rPr>
      </w:pPr>
    </w:p>
    <w:p w:rsidR="00C16477" w:rsidRPr="00C16477" w:rsidRDefault="00C16477">
      <w:pPr>
        <w:rPr>
          <w:rFonts w:ascii="Arial" w:hAnsi="Arial" w:cs="Arial"/>
          <w:sz w:val="28"/>
          <w:szCs w:val="28"/>
        </w:rPr>
      </w:pPr>
    </w:p>
    <w:sectPr w:rsidR="00C16477" w:rsidRPr="00C16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C21"/>
    <w:multiLevelType w:val="hybridMultilevel"/>
    <w:tmpl w:val="0E786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77"/>
    <w:rsid w:val="0003726D"/>
    <w:rsid w:val="000F6740"/>
    <w:rsid w:val="00135331"/>
    <w:rsid w:val="005B78EF"/>
    <w:rsid w:val="005E173C"/>
    <w:rsid w:val="00615D3C"/>
    <w:rsid w:val="00632E7D"/>
    <w:rsid w:val="006C649C"/>
    <w:rsid w:val="00816710"/>
    <w:rsid w:val="008E6646"/>
    <w:rsid w:val="00B13594"/>
    <w:rsid w:val="00C16477"/>
    <w:rsid w:val="00E20E89"/>
    <w:rsid w:val="00F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F122E-03D0-44C6-8C1B-899EE4C4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F35E-19A7-4FED-BCEA-4125D2E1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EDV-Zentrale</dc:creator>
  <cp:lastModifiedBy>Weigl</cp:lastModifiedBy>
  <cp:revision>2</cp:revision>
  <dcterms:created xsi:type="dcterms:W3CDTF">2019-11-18T08:06:00Z</dcterms:created>
  <dcterms:modified xsi:type="dcterms:W3CDTF">2019-11-18T08:06:00Z</dcterms:modified>
</cp:coreProperties>
</file>